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60506E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7C0081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6276AC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5</w:t>
      </w:r>
      <w:r w:rsidR="00AD2A6C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5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E009D4" w:rsidRP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  <w:r w:rsidR="005C231C">
        <w:rPr>
          <w:rFonts w:ascii="Tahoma" w:eastAsia="Tahoma" w:hAnsi="Tahoma" w:cs="Tahoma"/>
          <w:color w:val="000000"/>
          <w:sz w:val="20"/>
        </w:rPr>
        <w:t xml:space="preserve"> </w:t>
      </w:r>
      <w:r w:rsidR="00AD2A6C" w:rsidRPr="00AD2A6C">
        <w:rPr>
          <w:rFonts w:ascii="Tahoma" w:eastAsia="Tahoma" w:hAnsi="Tahoma" w:cs="Tahoma"/>
          <w:b/>
          <w:color w:val="000000"/>
          <w:sz w:val="20"/>
        </w:rPr>
        <w:t>лабораторной посуды и расходного материала </w:t>
      </w:r>
      <w:r w:rsidR="00AD2A6C">
        <w:rPr>
          <w:rFonts w:ascii="Tahoma" w:eastAsia="Tahoma" w:hAnsi="Tahoma" w:cs="Tahoma"/>
          <w:b/>
          <w:color w:val="000000"/>
          <w:sz w:val="20"/>
        </w:rPr>
        <w:t>для лаборатории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8C4BF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8 (8482) 55 13 76 доб</w:t>
            </w:r>
            <w:r w:rsidR="00257BA5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F3824" w:rsidP="001F382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Журавлева Наталья Николаевна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="00442CBA">
              <w:rPr>
                <w:rFonts w:ascii="Tahoma" w:hAnsi="Tahoma" w:cs="Tahoma"/>
                <w:sz w:val="20"/>
                <w:szCs w:val="20"/>
              </w:rPr>
              <w:t xml:space="preserve">главный </w:t>
            </w:r>
            <w:proofErr w:type="spellStart"/>
            <w:r w:rsidR="00442CBA">
              <w:rPr>
                <w:rFonts w:ascii="Tahoma" w:hAnsi="Tahoma" w:cs="Tahoma"/>
                <w:sz w:val="20"/>
                <w:szCs w:val="20"/>
              </w:rPr>
              <w:t>специалист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0E195B" w:rsidRDefault="00F97711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F97711">
              <w:rPr>
                <w:rFonts w:ascii="Tahoma" w:hAnsi="Tahoma" w:cs="Tahoma"/>
                <w:b/>
                <w:sz w:val="20"/>
              </w:rPr>
              <w:t>23.19.23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0E195B" w:rsidRDefault="00F97711" w:rsidP="00AD2A6C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F97711">
              <w:rPr>
                <w:rFonts w:ascii="Tahoma" w:hAnsi="Tahoma" w:cs="Tahoma"/>
                <w:b/>
                <w:sz w:val="20"/>
              </w:rPr>
              <w:t>23.19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0E19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0E195B" w:rsidRPr="004A365B" w:rsidRDefault="000E195B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Приложение № 7 – Обоснование начальной (максимальной) цены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747792" w:rsidRDefault="004561B4" w:rsidP="006276AC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r w:rsidRPr="00153E57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 xml:space="preserve">Поставка </w:t>
            </w:r>
            <w:r w:rsidR="00AD2A6C" w:rsidRPr="00AD2A6C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лабораторной посуды и расходного материала для лаборатории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2569CA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A437AF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Лот № 1 НМЦ </w:t>
            </w:r>
            <w:r w:rsidR="003463B1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1F52B8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523A68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4</w:t>
            </w:r>
            <w:bookmarkStart w:id="0" w:name="_GoBack"/>
            <w:bookmarkEnd w:id="0"/>
            <w:r w:rsidR="00523A68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10 944</w:t>
            </w:r>
            <w:r w:rsidR="006276AC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,</w:t>
            </w:r>
            <w:r w:rsidR="00523A68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84</w:t>
            </w:r>
            <w:r w:rsidR="005D24B7" w:rsidRPr="006276AC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="00767450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r w:rsidR="004561B4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. </w:t>
            </w:r>
            <w:r w:rsidR="00867516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без НДС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2569CA">
              <w:rPr>
                <w:rFonts w:ascii="Tahoma" w:hAnsi="Tahoma" w:cs="Tahoma"/>
                <w:sz w:val="20"/>
                <w:szCs w:val="20"/>
              </w:rPr>
              <w:t>объявлена</w:t>
            </w:r>
            <w:proofErr w:type="gramEnd"/>
            <w:r w:rsidRPr="002569CA">
              <w:rPr>
                <w:rFonts w:ascii="Tahoma" w:hAnsi="Tahoma" w:cs="Tahoma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E009D4" w:rsidRPr="002569CA" w:rsidRDefault="00E009D4" w:rsidP="00BF020C">
            <w:pPr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2569CA" w:rsidRDefault="00E20CBA" w:rsidP="00BF020C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2569CA">
              <w:rPr>
                <w:rFonts w:ascii="Tahoma" w:hAnsi="Tahoma" w:cs="Tahoma"/>
                <w:i/>
                <w:sz w:val="20"/>
                <w:szCs w:val="20"/>
              </w:rPr>
              <w:t xml:space="preserve">В электронной форме на ЭТП указывается цена заявки, </w:t>
            </w:r>
            <w:proofErr w:type="spellStart"/>
            <w:r w:rsidRPr="002569CA">
              <w:rPr>
                <w:rFonts w:ascii="Tahoma" w:hAnsi="Tahoma" w:cs="Tahoma"/>
                <w:i/>
                <w:sz w:val="20"/>
                <w:szCs w:val="20"/>
              </w:rPr>
              <w:t>равнаяцене</w:t>
            </w:r>
            <w:proofErr w:type="spellEnd"/>
            <w:r w:rsidRPr="002569CA">
              <w:rPr>
                <w:rFonts w:ascii="Tahoma" w:hAnsi="Tahoma" w:cs="Tahoma"/>
                <w:i/>
                <w:sz w:val="20"/>
                <w:szCs w:val="20"/>
              </w:rPr>
              <w:t xml:space="preserve"> предложения (договора)</w:t>
            </w:r>
            <w:r w:rsidR="00153E57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 xml:space="preserve">Решение об отмене конкурентной закупки оформляется </w:t>
            </w:r>
            <w:r w:rsidRPr="004A365B">
              <w:rPr>
                <w:rFonts w:ascii="Tahoma" w:hAnsi="Tahoma" w:cs="Tahoma"/>
              </w:rPr>
              <w:lastRenderedPageBreak/>
              <w:t>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«Извещении о проведении процедуры закупки», 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выполнении работ, оказании услуг российскими и иностранными 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>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>с даты 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>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  <w:tr w:rsidR="00BE2EBC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BE2EBC" w:rsidRPr="00DB46B3" w:rsidRDefault="00BE2EB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E2EBC" w:rsidRPr="00DB46B3" w:rsidRDefault="00BE2EB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B46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Обязательное требование о предоставлении участником закупки товаров российского происхождения, включенных в реестры согласно Постановлению от 3 декабря № 2013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2219A" w:rsidRPr="00DB46B3" w:rsidRDefault="00DB46B3" w:rsidP="00E91B0D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rPr>
                <w:rFonts w:ascii="Tahoma" w:eastAsiaTheme="minorHAnsi" w:hAnsi="Tahoma" w:cs="Tahoma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sz w:val="20"/>
                <w:szCs w:val="20"/>
              </w:rPr>
              <w:t xml:space="preserve">НЕ </w:t>
            </w:r>
            <w:r w:rsidR="00E91B0D" w:rsidRPr="00DB46B3">
              <w:rPr>
                <w:rFonts w:ascii="Tahoma" w:eastAsiaTheme="minorHAnsi" w:hAnsi="Tahoma" w:cs="Tahoma"/>
                <w:sz w:val="20"/>
                <w:szCs w:val="20"/>
              </w:rPr>
              <w:t>УСТАНОВЛЕНО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2A6C" w:rsidRDefault="00AD2A6C" w:rsidP="001C56F5">
      <w:pPr>
        <w:spacing w:after="0"/>
      </w:pPr>
      <w:r>
        <w:separator/>
      </w:r>
    </w:p>
  </w:endnote>
  <w:endnote w:type="continuationSeparator" w:id="0">
    <w:p w:rsidR="00AD2A6C" w:rsidRDefault="00AD2A6C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2A6C" w:rsidRDefault="00AD2A6C" w:rsidP="001C56F5">
      <w:pPr>
        <w:spacing w:after="0"/>
      </w:pPr>
      <w:r>
        <w:separator/>
      </w:r>
    </w:p>
  </w:footnote>
  <w:footnote w:type="continuationSeparator" w:id="0">
    <w:p w:rsidR="00AD2A6C" w:rsidRDefault="00AD2A6C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2A6C" w:rsidRDefault="00AD2A6C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23A68">
      <w:rPr>
        <w:noProof/>
      </w:rPr>
      <w:t>4</w:t>
    </w:r>
    <w:r>
      <w:rPr>
        <w:noProof/>
      </w:rPr>
      <w:fldChar w:fldCharType="end"/>
    </w:r>
  </w:p>
  <w:p w:rsidR="00AD2A6C" w:rsidRDefault="00AD2A6C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B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B92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95B"/>
    <w:rsid w:val="000E1C65"/>
    <w:rsid w:val="000E23F7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2BFD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E57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92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52B8"/>
    <w:rsid w:val="001F66CC"/>
    <w:rsid w:val="001F7980"/>
    <w:rsid w:val="002024B2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64A3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69C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3C2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1CCA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CBA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61B4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AE1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AAA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1F1E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3A68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59E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231C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24B7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06E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6AC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792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BE6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081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2B66"/>
    <w:rsid w:val="00864D5D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1B4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3F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7AF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2696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2A6C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1AA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BBE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581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6B0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98B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A7EAE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52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2E7C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06DD2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71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5AD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0B9AD-5E02-4014-817D-2B355D2F2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1001</TotalTime>
  <Pages>15</Pages>
  <Words>4717</Words>
  <Characters>31963</Characters>
  <Application>Microsoft Office Word</Application>
  <DocSecurity>0</DocSecurity>
  <Lines>266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36607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juravleva_nn</cp:lastModifiedBy>
  <cp:revision>247</cp:revision>
  <cp:lastPrinted>2019-02-04T06:44:00Z</cp:lastPrinted>
  <dcterms:created xsi:type="dcterms:W3CDTF">2019-02-07T06:22:00Z</dcterms:created>
  <dcterms:modified xsi:type="dcterms:W3CDTF">2022-07-14T11:47:00Z</dcterms:modified>
</cp:coreProperties>
</file>